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31"/>
        <w:tblW w:w="1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540"/>
        <w:gridCol w:w="1700"/>
        <w:gridCol w:w="3997"/>
        <w:gridCol w:w="4250"/>
      </w:tblGrid>
      <w:tr w:rsidR="00AA3477" w:rsidRPr="00AA3477" w:rsidTr="001F182B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Презиме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Фамилия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Адрес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ЦВЕТАНА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ГЕОРГИЕВА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НЕЦОВСКА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3255 С.МАЛОРАД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ЦЕНОВ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ГЕЛОВСКИ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С.БОРОВАН УЛ.ЦАР АСЕН 6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БЕНКА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КРЪСТЕВА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ГРАДИНАРСКА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ВРАЦА БУЛ."ДЕМОКРАЦИЯ" 31-А-4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БОРИС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РУЧОВСКИ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3253 С.ДОБРОЛЕВО УЛ.БЪРЗИЦА N 1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ГИНКА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МАНДИНСКА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ДОБРОЛЕВО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ЦВЕТАНА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РАШЕВА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СТАНИНСКА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УЛ."СЛАВКО ЦЕНОВ" Щ40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АСПАРУХ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ЦВЕТКОВ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КОЦЕВ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СИРАКОВО                         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МАРИЙКА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ХРИСТОВА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ГАНДЖИНСКА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БОРОВАН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ЦОНКА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ЦВЕТКОВА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БЕЛИНСКА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БОРОВАН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ГЕОРГИ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ЦЕКОВ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КЪЧОВСКИ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БОРОВАН "Т.КАБЛЕШКОВ"34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НИКОЛОВА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ЦАНКОВСКА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3253 С.ДОБРОЛЕВО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НАНЮ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ХРИСТОВ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ДИНЕВ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3241 НИВЯНИН УЛ."ИВАН НИВЯНИН" 58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ЙОНКА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ВЪЛОВА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ПАЗДЕРКОВСКА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МАЛОРАД УЛ."1-ВИ МАЙ" 42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НИКОЛИНКА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ХРИСТОВА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ВЪЛОВСКА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БОРОВАН "П.ЕВТИМИЙ"8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ЙОЛКО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СИМЕОНОВ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ЕШАНОВСКИ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БОРОВАН "ГЕО МИЛЕВ" 24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СТЕФКА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КРЪСТЕВА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КИРОВА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С.МАЛОРАД УЛ.В.ВОДЕНИЧАРСКИ 58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АНГЕЛОВА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ИЛИЕВА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3253 С.ДОБРОЛЕВО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ГЕОРГИЕВА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ДЕВЕНСКА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3255 С МАЛОРАД</w:t>
            </w:r>
          </w:p>
        </w:tc>
      </w:tr>
      <w:tr w:rsidR="00AA3477" w:rsidRPr="00AA3477" w:rsidTr="001F182B">
        <w:trPr>
          <w:trHeight w:val="5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ИВАНОВА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ЦЕКОВА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С.БОРОВАН-УЛ."ЦАР КАЛОЯН"N8</w:t>
            </w:r>
          </w:p>
        </w:tc>
      </w:tr>
      <w:tr w:rsidR="00AA3477" w:rsidRPr="00AA3477" w:rsidTr="001F182B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БОРОВАН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ЦВЕТАН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МЛАДЕНОВ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БЕЦИНСКИ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77" w:rsidRPr="00AA3477" w:rsidRDefault="00AA3477" w:rsidP="001F182B">
            <w:pPr>
              <w:spacing w:after="0" w:line="240" w:lineRule="auto"/>
              <w:ind w:right="195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A34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3240 БОРОВАН</w:t>
            </w:r>
          </w:p>
        </w:tc>
      </w:tr>
    </w:tbl>
    <w:p w:rsidR="00E025B6" w:rsidRPr="00AA3477" w:rsidRDefault="00E025B6" w:rsidP="00AA3477">
      <w:pPr>
        <w:rPr>
          <w:b/>
        </w:rPr>
      </w:pPr>
      <w:bookmarkStart w:id="0" w:name="_GoBack"/>
      <w:bookmarkEnd w:id="0"/>
    </w:p>
    <w:sectPr w:rsidR="00E025B6" w:rsidRPr="00AA3477" w:rsidSect="001F182B">
      <w:headerReference w:type="default" r:id="rId7"/>
      <w:pgSz w:w="16838" w:h="11906" w:orient="landscape"/>
      <w:pgMar w:top="0" w:right="1417" w:bottom="19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6B" w:rsidRDefault="0079196B" w:rsidP="00AA3477">
      <w:pPr>
        <w:spacing w:after="0" w:line="240" w:lineRule="auto"/>
      </w:pPr>
      <w:r>
        <w:separator/>
      </w:r>
    </w:p>
  </w:endnote>
  <w:endnote w:type="continuationSeparator" w:id="0">
    <w:p w:rsidR="0079196B" w:rsidRDefault="0079196B" w:rsidP="00A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6B" w:rsidRDefault="0079196B" w:rsidP="00AA3477">
      <w:pPr>
        <w:spacing w:after="0" w:line="240" w:lineRule="auto"/>
      </w:pPr>
      <w:r>
        <w:separator/>
      </w:r>
    </w:p>
  </w:footnote>
  <w:footnote w:type="continuationSeparator" w:id="0">
    <w:p w:rsidR="0079196B" w:rsidRDefault="0079196B" w:rsidP="00A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77" w:rsidRPr="001F182B" w:rsidRDefault="00AA3477" w:rsidP="001F182B">
    <w:pPr>
      <w:pStyle w:val="a3"/>
      <w:jc w:val="center"/>
      <w:rPr>
        <w:b/>
      </w:rPr>
    </w:pPr>
    <w:r w:rsidRPr="001F182B">
      <w:rPr>
        <w:b/>
      </w:rPr>
      <w:t>СПИСЪК С ИМЕНАТА  НА  ПЕНСИОНЕРИТЕ , КОИТО ЩЕ БЪДАТ ПОДПОМОГНАТИ С ВАУЧЕРИ ПО НАЦИОНАЛНА КАМПАНИЯ „ВЕЛИКДЕН ЗА ВСЕКИ „ -  „ДАРИ ПРАЗНИК ЗА БАБА И ДЯДО“ ОРГАНИЗИРАН ОТ  ОМБУДСМАНА НА РЕПУБЛИКА БЪЛГАРИЯ   Г-ЖА  МАЯ МАНОЛОВА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17"/>
    <w:rsid w:val="001F182B"/>
    <w:rsid w:val="0064593C"/>
    <w:rsid w:val="0079196B"/>
    <w:rsid w:val="00AA3477"/>
    <w:rsid w:val="00D66917"/>
    <w:rsid w:val="00E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3477"/>
  </w:style>
  <w:style w:type="paragraph" w:styleId="a5">
    <w:name w:val="footer"/>
    <w:basedOn w:val="a"/>
    <w:link w:val="a6"/>
    <w:uiPriority w:val="99"/>
    <w:unhideWhenUsed/>
    <w:rsid w:val="00A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3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3477"/>
  </w:style>
  <w:style w:type="paragraph" w:styleId="a5">
    <w:name w:val="footer"/>
    <w:basedOn w:val="a"/>
    <w:link w:val="a6"/>
    <w:uiPriority w:val="99"/>
    <w:unhideWhenUsed/>
    <w:rsid w:val="00A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2016-04-28T11:13:00Z</dcterms:created>
  <dcterms:modified xsi:type="dcterms:W3CDTF">2016-04-28T11:13:00Z</dcterms:modified>
</cp:coreProperties>
</file>